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40" w:before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KONSPEKT LEKCJI JĘZYKA POLSKIEGO – KLASA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Temat: Otwórzmy drzwi do naszych serc. O sile przyjaźni i empatii na podstawie spektaklu pt. „Nie zamykaj”.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120" w:befor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 Cele lekcji (zgodne z podstawą programową):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Uczeń nazywa emocje bohaterów (radość, smutek, lęk, odrzucenie) i określa, co je wywołuje.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Uczeń opisuje postacie i ocenia ich zachowanie, odróżniając postawy właściwe od raniących.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Uczeń aktywnie uczestniczy w rozmowie na temat spektaklu, formułuje własne wnioski i uczy się słuchać innych.</w:t>
      </w:r>
    </w:p>
    <w:p w:rsidR="00000000" w:rsidDel="00000000" w:rsidP="00000000" w:rsidRDefault="00000000" w:rsidRPr="00000000" w14:paraId="00000007">
      <w:pPr>
        <w:pStyle w:val="Heading2"/>
        <w:spacing w:after="120" w:befor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 Metody pracy i formy organizacji: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Metoda „Termometr Emocji” – wizualna ocena nastroju w poszczególnych scenach.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Elementy dramy – ćwiczenie „Stop-klatka” odtwarzające sceny wykluczenia i integracji.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Formy: praca zbiorowa, praca w grupach, praca indywidualna.</w:t>
      </w:r>
    </w:p>
    <w:p w:rsidR="00000000" w:rsidDel="00000000" w:rsidP="00000000" w:rsidRDefault="00000000" w:rsidRPr="00000000" w14:paraId="0000000B">
      <w:pPr>
        <w:pStyle w:val="Heading2"/>
        <w:spacing w:after="120" w:befor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 Przebieg lekcji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Faza wprowadzająca (10 min):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Sprawdzenie obecności. Nauczyciel zapisuje na tablicy słowo „OBCOŚĆ” i prosi uczniów o swobodne skojarzenia. Krótkie wprowadzenie do fabuły spektaklu: przyjazd Romana z Ukrainy do Krakowa.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Faza realizacyjna (25 min):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Analiza metafor scenicznych – nauczyciel omawia z uczniami rolę drzwi oraz kolorów koszulek zespołu (niebieski = lęk, zielony = nadzieja, czarny = wykluczenie, żółty/jasny = otwartość i wspólnota) oraz zamkniętych/ otwartych drzwi .Uczniowie interpretują symbol drzwi (drzwi zamknięte to bariera, strach i uprzedzenia; drzwi otwarte to zaproszenie, akceptacja i krok w stronę drugiego człowieka).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Przeprowadzenie ćwiczenia dramowego „Stop-klatka” (scena VIII – ignorowanie Romana na czacie):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koordynuje odegranie sytuacji ze sceny VIII (moment, w którym klasa ostentacyjnie ignoruje Romana na komunikatorze internetowym/ czacie, a uczniowie są zapatrzeni w swoje telefony). 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Chętni lub wybrani uczniowie odtwarzają układ sceniczny – siadają w kręgu tyłem do Romana, pozorują pisanie na smartfonach i śmiech, całkowicie odcinając go od grupy. Jeden uczeń wciela się w Romana (siedzącego w środku, odizolowanego), a jedna uczennica w Wiktorię. 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klaszcze w dłonie, wypowiadając komendę „STOP-KLATKA!”. Uczniowie nieruchomieją na ten sygnał. Wykorzystując zamrożenie ruchu, nauczyciel podchodzi do wybranych uczniów i pyta ich o emocje odgrywanych postaci. Mówią w pierwszej osobie o stanach emocjonalnych (np. Jako klasa: „Czuję presję grupy, wolę się nie wychylać”; Jako Roman: „Czuję się niewidzialny i zraniony”). 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Kieruje uwagę na postawę Wiktorii, która wyłamuje się ze schematu grupy i decyduje się usiąść obok Romana. Analizują zachowanie Wiktorii – uczniowie wskazują na jej odwagę cywilną, empatię i przełamanie solidarności w obojętności.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Faza podsumowująca (10 min):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Uczniowie samodzielnie uzupełniają w zeszytach zdanie: „Aby drugi człowiek poczuł się u nas dobrze, należy...” i wykonują zadanie 2. Na karcie pracy lub nauczyciel prosi, by chętni wykonali je w domu. Ewaluacja lekcji za pomocą kciuków w górę/dół.</w:t>
      </w:r>
    </w:p>
    <w:p w:rsidR="00000000" w:rsidDel="00000000" w:rsidP="00000000" w:rsidRDefault="00000000" w:rsidRPr="00000000" w14:paraId="00000014">
      <w:pPr>
        <w:pStyle w:val="Heading2"/>
        <w:spacing w:after="120" w:befor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 Instrukcje dla Nauczyciela i Ucznia</w:t>
      </w:r>
    </w:p>
    <w:tbl>
      <w:tblPr>
        <w:tblStyle w:val="Table1"/>
        <w:tblW w:w="8610.0" w:type="dxa"/>
        <w:jc w:val="center"/>
        <w:tblLayout w:type="fixed"/>
        <w:tblLook w:val="0400"/>
      </w:tblPr>
      <w:tblGrid>
        <w:gridCol w:w="8610"/>
        <w:tblGridChange w:id="0">
          <w:tblGrid>
            <w:gridCol w:w="861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1b365d" w:space="0" w:sz="24" w:val="single"/>
            </w:tcBorders>
            <w:shd w:fill="f2f4f7" w:val="clea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ind w:left="144" w:right="14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Instrukcja dla Nauczyciela: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Zwróć uwagę na to, by dzieci w IV klasie skupiły się na konkretnych działaniach bohaterów. Pomóż im zrozumieć metaforę drzwi jako granicy między samotnością a relacją. Podczas ćwiczenia dramowego dbaj o bezpieczeństwo emocjonalne – nikt nie może odgrywać roli trwale wykluczonego.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SCENA VIII — NIEWIDZIALNY</w:t>
      </w:r>
    </w:p>
    <w:p w:rsidR="00000000" w:rsidDel="00000000" w:rsidP="00000000" w:rsidRDefault="00000000" w:rsidRPr="00000000" w14:paraId="00000020">
      <w:pPr>
        <w:spacing w:after="0" w:lineRule="auto"/>
        <w:jc w:val="right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ŚCIANY: czarne  ·  wykluczenie bez słów, podświetlenia brak</w:t>
      </w:r>
    </w:p>
    <w:p w:rsidR="00000000" w:rsidDel="00000000" w:rsidP="00000000" w:rsidRDefault="00000000" w:rsidRPr="00000000" w14:paraId="00000021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Ekran -  szkolny korytarz.</w:t>
      </w:r>
    </w:p>
    <w:p w:rsidR="00000000" w:rsidDel="00000000" w:rsidP="00000000" w:rsidRDefault="00000000" w:rsidRPr="00000000" w14:paraId="00000022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Korytarz. Roman idzie do klasy. Akolita mija go — zatrzymuje się.</w:t>
      </w:r>
    </w:p>
    <w:p w:rsidR="00000000" w:rsidDel="00000000" w:rsidP="00000000" w:rsidRDefault="00000000" w:rsidRPr="00000000" w14:paraId="00000023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AKOLITA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Gratulacje, Roman! Dostałeś rolę w konkursie. To pewnie dlatego, że ładnie śpiewasz.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pauza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Albo nie.</w:t>
      </w:r>
    </w:p>
    <w:p w:rsidR="00000000" w:rsidDel="00000000" w:rsidP="00000000" w:rsidRDefault="00000000" w:rsidRPr="00000000" w14:paraId="00000024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Śmiech. Drugi akolita klaszcze powoli. Roman milczy. Patrzy na akolitę. Idzie dalej.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Ekran - klasa szkolna</w:t>
      </w:r>
    </w:p>
    <w:p w:rsidR="00000000" w:rsidDel="00000000" w:rsidP="00000000" w:rsidRDefault="00000000" w:rsidRPr="00000000" w14:paraId="00000026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KLASA. Roman wchodzi. Siada. Obok siada akolita 2. — widzi spojrzenie Adama. Wstaje. Siada gdzie indziej. Bez słowa. Roman patrzy przed siebie.</w:t>
      </w:r>
    </w:p>
    <w:p w:rsidR="00000000" w:rsidDel="00000000" w:rsidP="00000000" w:rsidRDefault="00000000" w:rsidRPr="00000000" w14:paraId="00000027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WIKTORIA wchodzi. Siada obok Romana. Wyjmuje książkę. Nie mówi nic.</w:t>
      </w:r>
    </w:p>
    <w:tbl>
      <w:tblPr>
        <w:tblStyle w:val="Table2"/>
        <w:tblW w:w="86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50"/>
        <w:gridCol w:w="2895"/>
        <w:gridCol w:w="4095"/>
        <w:tblGridChange w:id="0">
          <w:tblGrid>
            <w:gridCol w:w="1650"/>
            <w:gridCol w:w="2895"/>
            <w:gridCol w:w="409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bbbbbb" w:space="0" w:sz="5" w:val="single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2f3a4a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TC</w:t>
            </w:r>
          </w:p>
        </w:tc>
        <w:tc>
          <w:tcPr>
            <w:tcBorders>
              <w:top w:color="bbbbbb" w:space="0" w:sz="5" w:val="single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2f3a4a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Kto</w:t>
            </w:r>
          </w:p>
        </w:tc>
        <w:tc>
          <w:tcPr>
            <w:tcBorders>
              <w:top w:color="bbbbbb" w:space="0" w:sz="5" w:val="single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2f3a4a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PL — na ekranie telefonu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9"/>
                <w:szCs w:val="19"/>
                <w:rtl w:val="0"/>
              </w:rPr>
              <w:t xml:space="preserve">Szymon dodał Romana do grupy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Szymon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pani kasia kazała go dodać, nie ja 🤷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Oliwia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🙄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9"/>
                <w:szCs w:val="19"/>
                <w:rtl w:val="0"/>
              </w:rPr>
              <w:t xml:space="preserve">[w polu tekstowym pisze „Коли репетиція?”, potem kasuje litera po literze, ok. 0,15 s/znak]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Dzień dobry. Kiedy jest następna próba?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Kuba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„dzień dobry” 💀💀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Oliwia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to jest mail do dyrekcji czy co xd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Szymon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9"/>
                <w:szCs w:val="19"/>
                <w:rtl w:val="0"/>
              </w:rPr>
              <w:t xml:space="preserve">[naklejka: starszy pan w garniturze kłania się]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Kuba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ktoś rozumie co on pisze? włączcie tłumacza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Przepraszam, chciałem tylko zapytać o godzinę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Oliwia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„przepraszam” 😭😭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9"/>
                <w:szCs w:val="19"/>
                <w:rtl w:val="0"/>
              </w:rPr>
              <w:t xml:space="preserve">[pisze… 2 s]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Gram na gitarze albo na flecie. Mogę przynieść.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Kuba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ooo mamy gwiazdę 🌟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Oliwia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flet? 💀 jak na akademii w podstawówce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ADAM67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9"/>
                <w:szCs w:val="19"/>
                <w:rtl w:val="0"/>
              </w:rPr>
              <w:t xml:space="preserve">[pisze… 3 s, celowo długo]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ADAM67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próby są dla zespołu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ADAM67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nie dla turystów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00:59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reakcje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9"/>
                <w:szCs w:val="19"/>
                <w:rtl w:val="0"/>
              </w:rPr>
              <w:t xml:space="preserve">[Kuba, Oliwia, Szymon: 😂 pod wiadomością ADAM67]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01:03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9"/>
                <w:szCs w:val="19"/>
                <w:rtl w:val="0"/>
              </w:rPr>
              <w:t xml:space="preserve">ADAM67 zmienił nazwę grupy na „ADAMCZYCHA TYLKO DLA SWOICH”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01:06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9"/>
                <w:szCs w:val="19"/>
                <w:rtl w:val="0"/>
              </w:rPr>
              <w:t xml:space="preserve">Wyświetlone: ADAM67, Kuba, Oliwia, Szymon, Julia +13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e4e4e4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01:09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4e4e4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4e4e4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9"/>
                <w:szCs w:val="19"/>
                <w:rtl w:val="0"/>
              </w:rPr>
              <w:t xml:space="preserve">[CISZA 5 s, ekran grupy przygasa do ok. 40%]</w:t>
            </w:r>
          </w:p>
        </w:tc>
      </w:tr>
    </w:tbl>
    <w:p w:rsidR="00000000" w:rsidDel="00000000" w:rsidP="00000000" w:rsidRDefault="00000000" w:rsidRPr="00000000" w14:paraId="0000006E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F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Roman czyta. 3 minuty. 5 minut. Nikt nie odpowiedział.</w:t>
      </w:r>
    </w:p>
    <w:p w:rsidR="00000000" w:rsidDel="00000000" w:rsidP="00000000" w:rsidRDefault="00000000" w:rsidRPr="00000000" w14:paraId="00000070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1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Roman odkłada telefon. Patrzy w okno.</w:t>
      </w:r>
    </w:p>
    <w:p w:rsidR="00000000" w:rsidDel="00000000" w:rsidP="00000000" w:rsidRDefault="00000000" w:rsidRPr="00000000" w14:paraId="00000072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JULIA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trąca go w ramię, siedząc za nim w ławce.</w:t>
      </w:r>
    </w:p>
    <w:p w:rsidR="00000000" w:rsidDel="00000000" w:rsidP="00000000" w:rsidRDefault="00000000" w:rsidRPr="00000000" w14:paraId="00000073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JULIA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Próba jutro o czwartej. Napisałam ci na priv.</w:t>
      </w:r>
    </w:p>
    <w:p w:rsidR="00000000" w:rsidDel="00000000" w:rsidP="00000000" w:rsidRDefault="00000000" w:rsidRPr="00000000" w14:paraId="00000074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ROMAN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Widziałem. Dzięki.</w:t>
      </w:r>
    </w:p>
    <w:p w:rsidR="00000000" w:rsidDel="00000000" w:rsidP="00000000" w:rsidRDefault="00000000" w:rsidRPr="00000000" w14:paraId="00000075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Adam patrzy z końca sali.</w:t>
      </w:r>
    </w:p>
    <w:p w:rsidR="00000000" w:rsidDel="00000000" w:rsidP="00000000" w:rsidRDefault="00000000" w:rsidRPr="00000000" w14:paraId="00000076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ZESPÓŁ: ŚCIANY stoją nieruchomo. Obojętność jest też rodzajem zamknięcia.</w:t>
      </w:r>
    </w:p>
    <w:p w:rsidR="00000000" w:rsidDel="00000000" w:rsidP="00000000" w:rsidRDefault="00000000" w:rsidRPr="00000000" w14:paraId="00000077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 w:val="1"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 w:val="1"/>
    <w:rsid w:val="00FC693F"/>
    <w:pPr>
      <w:ind w:left="720"/>
      <w:contextualSpacing w:val="1"/>
    </w:pPr>
  </w:style>
  <w:style w:type="paragraph" w:styleId="Tekstpodstawowy">
    <w:name w:val="Body Text"/>
    <w:basedOn w:val="Normalny"/>
    <w:link w:val="TekstpodstawowyZnak"/>
    <w:uiPriority w:val="99"/>
    <w:unhideWhenUsed w:val="1"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 w:val="1"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ny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ny"/>
    <w:uiPriority w:val="99"/>
    <w:unhideWhenUsed w:val="1"/>
    <w:rsid w:val="00326F90"/>
    <w:pPr>
      <w:ind w:left="1080" w:hanging="360"/>
      <w:contextualSpacing w:val="1"/>
    </w:pPr>
  </w:style>
  <w:style w:type="paragraph" w:styleId="Listapunktowana">
    <w:name w:val="List Bullet"/>
    <w:basedOn w:val="Normalny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punktowana2">
    <w:name w:val="List Bullet 2"/>
    <w:basedOn w:val="Normalny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punktowana3">
    <w:name w:val="List Bullet 3"/>
    <w:basedOn w:val="Normalny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anumerowana">
    <w:name w:val="List Number"/>
    <w:basedOn w:val="Normalny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owana2">
    <w:name w:val="List Number 2"/>
    <w:basedOn w:val="Normalny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owana3">
    <w:name w:val="List Number 3"/>
    <w:basedOn w:val="Normalny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-kontynuacja">
    <w:name w:val="List Continue"/>
    <w:basedOn w:val="Normalny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-kontynuacja2">
    <w:name w:val="List Continue 2"/>
    <w:basedOn w:val="Normalny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-kontynuacja3">
    <w:name w:val="List Continue 3"/>
    <w:basedOn w:val="Normalny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kstmakra">
    <w:name w:val="macro"/>
    <w:link w:val="TekstmakraZnak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C693F"/>
    <w:rPr>
      <w:i w:val="1"/>
      <w:iCs w:val="1"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 w:val="1"/>
      <w:iCs w:val="1"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ny"/>
    <w:next w:val="Normalny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 w:val="1"/>
    <w:rsid w:val="00FC693F"/>
    <w:rPr>
      <w:b w:val="1"/>
      <w:bCs w:val="1"/>
    </w:rPr>
  </w:style>
  <w:style w:type="character" w:styleId="Uwydatnienie">
    <w:name w:val="Emphasis"/>
    <w:basedOn w:val="Domylnaczcionkaakapitu"/>
    <w:uiPriority w:val="20"/>
    <w:qFormat w:val="1"/>
    <w:rsid w:val="00FC693F"/>
    <w:rPr>
      <w:i w:val="1"/>
      <w:iCs w:val="1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Wyrnieniedelikatne">
    <w:name w:val="Subtle Emphasis"/>
    <w:basedOn w:val="Domylnaczcionkaakapitu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Wyrnienieintensywne">
    <w:name w:val="Intense Emphasis"/>
    <w:basedOn w:val="Domylnaczcionkaakapitu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Odwoaniedelikatne">
    <w:name w:val="Subtle Reference"/>
    <w:basedOn w:val="Domylnaczcionkaakapitu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Nagwekspisutreci">
    <w:name w:val="TOC Heading"/>
    <w:basedOn w:val="Nagwek1"/>
    <w:next w:val="Normalny"/>
    <w:uiPriority w:val="39"/>
    <w:semiHidden w:val="1"/>
    <w:unhideWhenUsed w:val="1"/>
    <w:qFormat w:val="1"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ooJaJqQuA4ZU4sO8pU4oYO8chQ==">CgMxLjA4AHIhMXg4SFBVRlgxS3ozaDV6bWJ3aFA2TzZSaDA5MDJ2ZFZl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2026-10-15T20:34:00Z</dcterms:created>
  <dc:creator>python-docx</dc:creator>
</cp:coreProperties>
</file>