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002EE" w14:textId="77777777" w:rsidR="006E0F00" w:rsidRPr="00514309" w:rsidRDefault="00000000" w:rsidP="00514309">
      <w:pPr>
        <w:pStyle w:val="Nagwek1"/>
        <w:spacing w:before="0" w:after="240"/>
        <w:jc w:val="center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514309">
        <w:rPr>
          <w:rFonts w:ascii="Times New Roman" w:hAnsi="Times New Roman" w:cs="Times New Roman"/>
          <w:color w:val="auto"/>
          <w:sz w:val="24"/>
          <w:szCs w:val="24"/>
          <w:lang w:val="pl-PL"/>
        </w:rPr>
        <w:t>KONSPEKT LEKCJI JĘZYKA POLSKIEGO – KLASA VI</w:t>
      </w:r>
    </w:p>
    <w:p w14:paraId="0E6D432C" w14:textId="2FC17130" w:rsidR="006E0F00" w:rsidRPr="00514309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514309">
        <w:rPr>
          <w:rFonts w:ascii="Times New Roman" w:hAnsi="Times New Roman" w:cs="Times New Roman"/>
          <w:b/>
          <w:sz w:val="24"/>
          <w:szCs w:val="24"/>
          <w:lang w:val="pl-PL"/>
        </w:rPr>
        <w:t>Temat: „Żyj z całych sił” – ponadpokoleniowa mądrość w testamencie Dziadka na podstawie spektaklu „NIE ZAMYKAJ”</w:t>
      </w:r>
      <w:r w:rsidR="00891357" w:rsidRPr="00514309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</w:p>
    <w:p w14:paraId="10B6B93E" w14:textId="66E4F937" w:rsidR="006E0F00" w:rsidRPr="00514309" w:rsidRDefault="00000000">
      <w:pPr>
        <w:pStyle w:val="Nagwek2"/>
        <w:spacing w:before="240" w:after="120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514309">
        <w:rPr>
          <w:rFonts w:ascii="Times New Roman" w:hAnsi="Times New Roman" w:cs="Times New Roman"/>
          <w:color w:val="auto"/>
          <w:sz w:val="24"/>
          <w:szCs w:val="24"/>
          <w:lang w:val="pl-PL"/>
        </w:rPr>
        <w:t>1. Cele lekcji</w:t>
      </w:r>
      <w:r w:rsidR="00891357" w:rsidRPr="00514309">
        <w:rPr>
          <w:rFonts w:ascii="Times New Roman" w:hAnsi="Times New Roman" w:cs="Times New Roman"/>
          <w:color w:val="auto"/>
          <w:sz w:val="24"/>
          <w:szCs w:val="24"/>
          <w:lang w:val="pl-PL"/>
        </w:rPr>
        <w:t>:</w:t>
      </w:r>
    </w:p>
    <w:p w14:paraId="4CED3339" w14:textId="77777777" w:rsidR="006E0F00" w:rsidRPr="00514309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514309">
        <w:rPr>
          <w:rFonts w:ascii="Times New Roman" w:hAnsi="Times New Roman" w:cs="Times New Roman"/>
          <w:sz w:val="24"/>
          <w:szCs w:val="24"/>
          <w:lang w:val="pl-PL"/>
        </w:rPr>
        <w:t>• Uczeń określa problematykę egzystencjalną utworu i interpretuje słowa Dziadka jako przesłanie życiowe (I.1.2).</w:t>
      </w:r>
    </w:p>
    <w:p w14:paraId="42D2F849" w14:textId="77777777" w:rsidR="006E0F00" w:rsidRPr="00514309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514309">
        <w:rPr>
          <w:rFonts w:ascii="Times New Roman" w:hAnsi="Times New Roman" w:cs="Times New Roman"/>
          <w:sz w:val="24"/>
          <w:szCs w:val="24"/>
          <w:lang w:val="pl-PL"/>
        </w:rPr>
        <w:t>• Uczeń analizuje tekst piosenki „Do kołyski” zespołu Dżem w kontekście losów Romana (I.1.7).</w:t>
      </w:r>
    </w:p>
    <w:p w14:paraId="328BD58C" w14:textId="3CD4002E" w:rsidR="006E0F00" w:rsidRPr="00514309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514309">
        <w:rPr>
          <w:rFonts w:ascii="Times New Roman" w:hAnsi="Times New Roman" w:cs="Times New Roman"/>
          <w:sz w:val="24"/>
          <w:szCs w:val="24"/>
          <w:lang w:val="pl-PL"/>
        </w:rPr>
        <w:t>• Uczeń redaguje wypowiedź argumentacyjną – krótką rozprawkę lub głos w dyskusji (II</w:t>
      </w:r>
      <w:r w:rsidR="00891357" w:rsidRPr="00514309">
        <w:rPr>
          <w:rFonts w:ascii="Times New Roman" w:hAnsi="Times New Roman" w:cs="Times New Roman"/>
          <w:sz w:val="24"/>
          <w:szCs w:val="24"/>
          <w:lang w:val="pl-PL"/>
        </w:rPr>
        <w:t>I</w:t>
      </w:r>
      <w:r w:rsidRPr="00514309">
        <w:rPr>
          <w:rFonts w:ascii="Times New Roman" w:hAnsi="Times New Roman" w:cs="Times New Roman"/>
          <w:sz w:val="24"/>
          <w:szCs w:val="24"/>
          <w:lang w:val="pl-PL"/>
        </w:rPr>
        <w:t>.2.</w:t>
      </w:r>
      <w:r w:rsidR="00891357" w:rsidRPr="00514309">
        <w:rPr>
          <w:rFonts w:ascii="Times New Roman" w:hAnsi="Times New Roman" w:cs="Times New Roman"/>
          <w:sz w:val="24"/>
          <w:szCs w:val="24"/>
          <w:lang w:val="pl-PL"/>
        </w:rPr>
        <w:t>1</w:t>
      </w:r>
      <w:r w:rsidRPr="00514309">
        <w:rPr>
          <w:rFonts w:ascii="Times New Roman" w:hAnsi="Times New Roman" w:cs="Times New Roman"/>
          <w:sz w:val="24"/>
          <w:szCs w:val="24"/>
          <w:lang w:val="pl-PL"/>
        </w:rPr>
        <w:t>).</w:t>
      </w:r>
    </w:p>
    <w:p w14:paraId="398C2B36" w14:textId="2C17C97E" w:rsidR="006E0F00" w:rsidRPr="00514309" w:rsidRDefault="00000000">
      <w:pPr>
        <w:pStyle w:val="Nagwek2"/>
        <w:spacing w:before="240" w:after="120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514309">
        <w:rPr>
          <w:rFonts w:ascii="Times New Roman" w:hAnsi="Times New Roman" w:cs="Times New Roman"/>
          <w:color w:val="auto"/>
          <w:sz w:val="24"/>
          <w:szCs w:val="24"/>
          <w:lang w:val="pl-PL"/>
        </w:rPr>
        <w:t>2. Metody pracy i formy organizacji</w:t>
      </w:r>
      <w:r w:rsidR="00891357" w:rsidRPr="00514309">
        <w:rPr>
          <w:rFonts w:ascii="Times New Roman" w:hAnsi="Times New Roman" w:cs="Times New Roman"/>
          <w:color w:val="auto"/>
          <w:sz w:val="24"/>
          <w:szCs w:val="24"/>
          <w:lang w:val="pl-PL"/>
        </w:rPr>
        <w:t>:</w:t>
      </w:r>
    </w:p>
    <w:p w14:paraId="516277CE" w14:textId="77777777" w:rsidR="006E0F00" w:rsidRPr="00514309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514309">
        <w:rPr>
          <w:rFonts w:ascii="Times New Roman" w:hAnsi="Times New Roman" w:cs="Times New Roman"/>
          <w:sz w:val="24"/>
          <w:szCs w:val="24"/>
          <w:lang w:val="pl-PL"/>
        </w:rPr>
        <w:t>• Metoda „Kosz i Walizka” – selekcja wartości, które warto zabrać w przyszłość.</w:t>
      </w:r>
    </w:p>
    <w:p w14:paraId="499AF4B9" w14:textId="77777777" w:rsidR="006E0F00" w:rsidRPr="00514309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514309">
        <w:rPr>
          <w:rFonts w:ascii="Times New Roman" w:hAnsi="Times New Roman" w:cs="Times New Roman"/>
          <w:sz w:val="24"/>
          <w:szCs w:val="24"/>
          <w:lang w:val="pl-PL"/>
        </w:rPr>
        <w:t>• Analiza filologiczna tekstu piosenki oraz monologu Dziadka ze Sceny IX.</w:t>
      </w:r>
    </w:p>
    <w:p w14:paraId="58AB43B5" w14:textId="77777777" w:rsidR="006E0F00" w:rsidRPr="00514309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514309">
        <w:rPr>
          <w:rFonts w:ascii="Times New Roman" w:hAnsi="Times New Roman" w:cs="Times New Roman"/>
          <w:sz w:val="24"/>
          <w:szCs w:val="24"/>
          <w:lang w:val="pl-PL"/>
        </w:rPr>
        <w:t>• Formy: praca indywidualna, praca w grupach zadaniowych.</w:t>
      </w:r>
    </w:p>
    <w:p w14:paraId="3D51632D" w14:textId="1E775956" w:rsidR="006E0F00" w:rsidRPr="00514309" w:rsidRDefault="00000000">
      <w:pPr>
        <w:pStyle w:val="Nagwek2"/>
        <w:spacing w:before="240" w:after="120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514309">
        <w:rPr>
          <w:rFonts w:ascii="Times New Roman" w:hAnsi="Times New Roman" w:cs="Times New Roman"/>
          <w:color w:val="auto"/>
          <w:sz w:val="24"/>
          <w:szCs w:val="24"/>
          <w:lang w:val="pl-PL"/>
        </w:rPr>
        <w:t>3. Przebieg lekcji</w:t>
      </w:r>
      <w:r w:rsidR="002F4501" w:rsidRPr="00514309">
        <w:rPr>
          <w:rFonts w:ascii="Times New Roman" w:hAnsi="Times New Roman" w:cs="Times New Roman"/>
          <w:color w:val="auto"/>
          <w:sz w:val="24"/>
          <w:szCs w:val="24"/>
          <w:lang w:val="pl-PL"/>
        </w:rPr>
        <w:t>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610"/>
      </w:tblGrid>
      <w:tr w:rsidR="00514309" w:rsidRPr="00514309" w14:paraId="55AB4FC0" w14:textId="77777777" w:rsidTr="00383531">
        <w:trPr>
          <w:jc w:val="center"/>
        </w:trPr>
        <w:tc>
          <w:tcPr>
            <w:tcW w:w="8640" w:type="dxa"/>
            <w:tcBorders>
              <w:left w:val="single" w:sz="24" w:space="0" w:color="1B365D"/>
            </w:tcBorders>
            <w:shd w:val="clear" w:color="auto" w:fill="F2F4F7"/>
          </w:tcPr>
          <w:p w14:paraId="7F761FCB" w14:textId="77777777" w:rsidR="002F4501" w:rsidRPr="00514309" w:rsidRDefault="002F4501" w:rsidP="00383531">
            <w:pPr>
              <w:spacing w:before="120" w:after="120"/>
              <w:ind w:left="144" w:right="144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514309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Instrukcja dla Nauczyciela:</w:t>
            </w:r>
          </w:p>
          <w:p w14:paraId="71AEB038" w14:textId="77777777" w:rsidR="002F4501" w:rsidRPr="00514309" w:rsidRDefault="002F4501" w:rsidP="00383531">
            <w:pPr>
              <w:spacing w:before="120" w:after="120"/>
              <w:ind w:left="144" w:right="144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14309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Klasa VI jest gotowa na głębszą analizę tekstu poetyckiego. Skieruj uwagę uczniów na motyw rodziny – babci Ormianki i dziadka Ukraińca, pokazując, że miłość i szacunek pokonują bariery kulturowe.</w:t>
            </w:r>
          </w:p>
        </w:tc>
      </w:tr>
      <w:tr w:rsidR="00514309" w:rsidRPr="00514309" w14:paraId="55A1B1AA" w14:textId="77777777" w:rsidTr="00383531">
        <w:trPr>
          <w:jc w:val="center"/>
        </w:trPr>
        <w:tc>
          <w:tcPr>
            <w:tcW w:w="8640" w:type="dxa"/>
            <w:tcBorders>
              <w:left w:val="single" w:sz="24" w:space="0" w:color="1B365D"/>
            </w:tcBorders>
            <w:shd w:val="clear" w:color="auto" w:fill="F2F4F7"/>
          </w:tcPr>
          <w:p w14:paraId="281F58E3" w14:textId="77777777" w:rsidR="002F4501" w:rsidRPr="00514309" w:rsidRDefault="002F4501" w:rsidP="00383531">
            <w:pPr>
              <w:spacing w:before="120" w:after="120"/>
              <w:ind w:left="144" w:righ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514309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Instrukcja dla Ucznia:</w:t>
            </w:r>
            <w:r w:rsidRPr="00514309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br/>
            </w:r>
            <w:r w:rsidRPr="00514309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 xml:space="preserve">Wczytaj się w słowa Dziadka Romana. Zastanów się, dlaczego chwila, która trwa, może być najlepszą z twoich chwil. </w:t>
            </w:r>
            <w:proofErr w:type="spellStart"/>
            <w:r w:rsidRPr="00514309">
              <w:rPr>
                <w:rFonts w:ascii="Times New Roman" w:hAnsi="Times New Roman" w:cs="Times New Roman"/>
                <w:i/>
                <w:sz w:val="24"/>
                <w:szCs w:val="24"/>
              </w:rPr>
              <w:t>Przemyśl</w:t>
            </w:r>
            <w:proofErr w:type="spellEnd"/>
            <w:r w:rsidRPr="005143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14309">
              <w:rPr>
                <w:rFonts w:ascii="Times New Roman" w:hAnsi="Times New Roman" w:cs="Times New Roman"/>
                <w:i/>
                <w:sz w:val="24"/>
                <w:szCs w:val="24"/>
              </w:rPr>
              <w:t>wartości</w:t>
            </w:r>
            <w:proofErr w:type="spellEnd"/>
            <w:r w:rsidRPr="005143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514309">
              <w:rPr>
                <w:rFonts w:ascii="Times New Roman" w:hAnsi="Times New Roman" w:cs="Times New Roman"/>
                <w:i/>
                <w:sz w:val="24"/>
                <w:szCs w:val="24"/>
              </w:rPr>
              <w:t>jakimi</w:t>
            </w:r>
            <w:proofErr w:type="spellEnd"/>
            <w:r w:rsidRPr="005143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14309">
              <w:rPr>
                <w:rFonts w:ascii="Times New Roman" w:hAnsi="Times New Roman" w:cs="Times New Roman"/>
                <w:i/>
                <w:sz w:val="24"/>
                <w:szCs w:val="24"/>
              </w:rPr>
              <w:t>kierujesz</w:t>
            </w:r>
            <w:proofErr w:type="spellEnd"/>
            <w:r w:rsidRPr="005143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14309">
              <w:rPr>
                <w:rFonts w:ascii="Times New Roman" w:hAnsi="Times New Roman" w:cs="Times New Roman"/>
                <w:i/>
                <w:sz w:val="24"/>
                <w:szCs w:val="24"/>
              </w:rPr>
              <w:t>się</w:t>
            </w:r>
            <w:proofErr w:type="spellEnd"/>
            <w:r w:rsidRPr="005143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514309">
              <w:rPr>
                <w:rFonts w:ascii="Times New Roman" w:hAnsi="Times New Roman" w:cs="Times New Roman"/>
                <w:i/>
                <w:sz w:val="24"/>
                <w:szCs w:val="24"/>
              </w:rPr>
              <w:t>na</w:t>
            </w:r>
            <w:proofErr w:type="spellEnd"/>
            <w:r w:rsidRPr="005143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co </w:t>
            </w:r>
            <w:proofErr w:type="spellStart"/>
            <w:r w:rsidRPr="00514309">
              <w:rPr>
                <w:rFonts w:ascii="Times New Roman" w:hAnsi="Times New Roman" w:cs="Times New Roman"/>
                <w:i/>
                <w:sz w:val="24"/>
                <w:szCs w:val="24"/>
              </w:rPr>
              <w:t>dzień</w:t>
            </w:r>
            <w:proofErr w:type="spellEnd"/>
            <w:r w:rsidRPr="00514309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</w:tbl>
    <w:p w14:paraId="341E0A19" w14:textId="77777777" w:rsidR="002F4501" w:rsidRPr="00514309" w:rsidRDefault="002F4501" w:rsidP="002F4501">
      <w:pPr>
        <w:rPr>
          <w:lang w:val="pl-PL"/>
        </w:rPr>
      </w:pPr>
    </w:p>
    <w:p w14:paraId="765688D1" w14:textId="2474A782" w:rsidR="006E0F00" w:rsidRPr="00514309" w:rsidRDefault="00000000" w:rsidP="00891357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14309">
        <w:rPr>
          <w:rFonts w:ascii="Times New Roman" w:hAnsi="Times New Roman" w:cs="Times New Roman"/>
          <w:b/>
          <w:bCs/>
          <w:sz w:val="24"/>
          <w:szCs w:val="24"/>
          <w:lang w:val="pl-PL"/>
        </w:rPr>
        <w:t>Faza wprowadzająca (10 min):</w:t>
      </w:r>
      <w:r w:rsidRPr="00514309">
        <w:rPr>
          <w:rFonts w:ascii="Times New Roman" w:hAnsi="Times New Roman" w:cs="Times New Roman"/>
          <w:sz w:val="24"/>
          <w:szCs w:val="24"/>
          <w:lang w:val="pl-PL"/>
        </w:rPr>
        <w:t xml:space="preserve"> Nauczyciel odtwarza (lub czyta) fragment wypowiedzi Dziadka: „Bądź odważny, nie odpuszczaj, walcz o to, co dla Ciebie ważne...”. Dyskusja wokół pojęcia „testament moralny”.</w:t>
      </w:r>
      <w:r w:rsidR="002F4501" w:rsidRPr="00514309">
        <w:rPr>
          <w:rFonts w:ascii="Times New Roman" w:hAnsi="Times New Roman" w:cs="Times New Roman"/>
          <w:sz w:val="24"/>
          <w:szCs w:val="24"/>
          <w:lang w:val="pl-PL"/>
        </w:rPr>
        <w:t xml:space="preserve"> Metoda kosza i walizki – na karteczkach uczniowie piszą wartości do wyrzucenia i te, które powinny nam towarzyszyć dalej. Następnie karteczki przyklejają do odpowiedniego zarysu kosza lub walizki na tablicy lub realnych kosza i walizki.</w:t>
      </w:r>
    </w:p>
    <w:p w14:paraId="70CBA119" w14:textId="4C82A69E" w:rsidR="006E0F00" w:rsidRPr="00514309" w:rsidRDefault="00000000" w:rsidP="00891357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14309">
        <w:rPr>
          <w:rFonts w:ascii="Times New Roman" w:hAnsi="Times New Roman" w:cs="Times New Roman"/>
          <w:b/>
          <w:bCs/>
          <w:sz w:val="24"/>
          <w:szCs w:val="24"/>
          <w:lang w:val="pl-PL"/>
        </w:rPr>
        <w:lastRenderedPageBreak/>
        <w:t>Faza realizacyjna (25 min):</w:t>
      </w:r>
      <w:r w:rsidRPr="00514309">
        <w:rPr>
          <w:rFonts w:ascii="Times New Roman" w:hAnsi="Times New Roman" w:cs="Times New Roman"/>
          <w:sz w:val="24"/>
          <w:szCs w:val="24"/>
          <w:lang w:val="pl-PL"/>
        </w:rPr>
        <w:t xml:space="preserve"> Praca z tekstem piosenki „Do kołyski”. Analiza metafor: „ciemny wiatr porywa spokój”, „cały ten świat nie znaczy nic a nic”. Uczniowie w</w:t>
      </w:r>
      <w:r w:rsidR="00891357" w:rsidRPr="00514309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514309">
        <w:rPr>
          <w:rFonts w:ascii="Times New Roman" w:hAnsi="Times New Roman" w:cs="Times New Roman"/>
          <w:sz w:val="24"/>
          <w:szCs w:val="24"/>
          <w:lang w:val="pl-PL"/>
        </w:rPr>
        <w:t>grupach szukają powiązań między radami Dziadka a decyzją Romana o powrocie na próby zespołu i zaproszeniu Adama do współpracy.</w:t>
      </w:r>
    </w:p>
    <w:p w14:paraId="4EF040EE" w14:textId="77777777" w:rsidR="006E0F00" w:rsidRPr="00514309" w:rsidRDefault="00000000" w:rsidP="00891357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14309">
        <w:rPr>
          <w:rFonts w:ascii="Times New Roman" w:hAnsi="Times New Roman" w:cs="Times New Roman"/>
          <w:b/>
          <w:bCs/>
          <w:sz w:val="24"/>
          <w:szCs w:val="24"/>
          <w:lang w:val="pl-PL"/>
        </w:rPr>
        <w:t>Faza podsumowująca (10 min):</w:t>
      </w:r>
      <w:r w:rsidRPr="00514309">
        <w:rPr>
          <w:rFonts w:ascii="Times New Roman" w:hAnsi="Times New Roman" w:cs="Times New Roman"/>
          <w:sz w:val="24"/>
          <w:szCs w:val="24"/>
          <w:lang w:val="pl-PL"/>
        </w:rPr>
        <w:t xml:space="preserve"> Stworzenie mapy myśli pt. „Co to znaczy żyć bez znieczulenia?”. Wyciągnięcie wniosków końcowych.</w:t>
      </w:r>
    </w:p>
    <w:sectPr w:rsidR="006E0F00" w:rsidRPr="0051430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885A0" w14:textId="77777777" w:rsidR="00C1459B" w:rsidRDefault="00C1459B" w:rsidP="00891357">
      <w:pPr>
        <w:spacing w:after="0" w:line="240" w:lineRule="auto"/>
      </w:pPr>
      <w:r>
        <w:separator/>
      </w:r>
    </w:p>
  </w:endnote>
  <w:endnote w:type="continuationSeparator" w:id="0">
    <w:p w14:paraId="220CAC4E" w14:textId="77777777" w:rsidR="00C1459B" w:rsidRDefault="00C1459B" w:rsidP="00891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62862" w14:textId="77777777" w:rsidR="00C1459B" w:rsidRDefault="00C1459B" w:rsidP="00891357">
      <w:pPr>
        <w:spacing w:after="0" w:line="240" w:lineRule="auto"/>
      </w:pPr>
      <w:r>
        <w:separator/>
      </w:r>
    </w:p>
  </w:footnote>
  <w:footnote w:type="continuationSeparator" w:id="0">
    <w:p w14:paraId="5BE78E41" w14:textId="77777777" w:rsidR="00C1459B" w:rsidRDefault="00C1459B" w:rsidP="008913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64314049">
    <w:abstractNumId w:val="8"/>
  </w:num>
  <w:num w:numId="2" w16cid:durableId="261377219">
    <w:abstractNumId w:val="6"/>
  </w:num>
  <w:num w:numId="3" w16cid:durableId="1946381060">
    <w:abstractNumId w:val="5"/>
  </w:num>
  <w:num w:numId="4" w16cid:durableId="371803480">
    <w:abstractNumId w:val="4"/>
  </w:num>
  <w:num w:numId="5" w16cid:durableId="61563783">
    <w:abstractNumId w:val="7"/>
  </w:num>
  <w:num w:numId="6" w16cid:durableId="1990280470">
    <w:abstractNumId w:val="3"/>
  </w:num>
  <w:num w:numId="7" w16cid:durableId="1959338439">
    <w:abstractNumId w:val="2"/>
  </w:num>
  <w:num w:numId="8" w16cid:durableId="1081292320">
    <w:abstractNumId w:val="1"/>
  </w:num>
  <w:num w:numId="9" w16cid:durableId="1180008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2B8C"/>
    <w:rsid w:val="0015074B"/>
    <w:rsid w:val="001F6C18"/>
    <w:rsid w:val="0029639D"/>
    <w:rsid w:val="002F4501"/>
    <w:rsid w:val="00326F90"/>
    <w:rsid w:val="00514309"/>
    <w:rsid w:val="0061400E"/>
    <w:rsid w:val="006E0F00"/>
    <w:rsid w:val="00891357"/>
    <w:rsid w:val="008E217F"/>
    <w:rsid w:val="00AA1D8D"/>
    <w:rsid w:val="00B47730"/>
    <w:rsid w:val="00C1459B"/>
    <w:rsid w:val="00C54CF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82DA5D"/>
  <w14:defaultImageDpi w14:val="300"/>
  <w15:docId w15:val="{07B7E720-26DE-4C1E-9873-3A900FEF5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9135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9135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9135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1728</Characters>
  <Application>Microsoft Office Word</Application>
  <DocSecurity>0</DocSecurity>
  <Lines>14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Czudecka-Wrona</cp:lastModifiedBy>
  <cp:revision>2</cp:revision>
  <dcterms:created xsi:type="dcterms:W3CDTF">2026-10-15T20:48:00Z</dcterms:created>
  <dcterms:modified xsi:type="dcterms:W3CDTF">2026-10-15T20:48:00Z</dcterms:modified>
  <cp:category/>
</cp:coreProperties>
</file>